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BF" w:rsidRDefault="00DC6ABF" w:rsidP="00DC6ABF">
      <w:pPr>
        <w:pStyle w:val="Textoindependiente"/>
        <w:spacing w:before="4"/>
        <w:rPr>
          <w:rFonts w:ascii="Times New Roman"/>
          <w:sz w:val="18"/>
        </w:rPr>
      </w:pPr>
    </w:p>
    <w:p w:rsidR="00DC6ABF" w:rsidRDefault="00DC6ABF" w:rsidP="00DC6ABF">
      <w:pPr>
        <w:pStyle w:val="Textoindependiente"/>
        <w:tabs>
          <w:tab w:val="left" w:pos="7962"/>
        </w:tabs>
        <w:spacing w:before="56"/>
        <w:ind w:left="100"/>
      </w:pPr>
      <w:r>
        <w:rPr>
          <w:noProof/>
          <w:lang w:val="es-CL" w:eastAsia="es-CL"/>
        </w:rPr>
        <w:drawing>
          <wp:anchor distT="0" distB="0" distL="0" distR="0" simplePos="0" relativeHeight="251659264" behindDoc="1" locked="0" layoutInCell="1" allowOverlap="1" wp14:anchorId="57E1DFBA" wp14:editId="0F50D3DD">
            <wp:simplePos x="0" y="0"/>
            <wp:positionH relativeFrom="page">
              <wp:posOffset>3495040</wp:posOffset>
            </wp:positionH>
            <wp:positionV relativeFrom="paragraph">
              <wp:posOffset>-128986</wp:posOffset>
            </wp:positionV>
            <wp:extent cx="241300" cy="294640"/>
            <wp:effectExtent l="0" t="0" r="0" b="0"/>
            <wp:wrapNone/>
            <wp:docPr id="1" name="image1.jpeg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</w:t>
      </w:r>
      <w:r>
        <w:rPr>
          <w:spacing w:val="-5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Andrés</w:t>
      </w:r>
      <w:r>
        <w:tab/>
        <w:t>“Educando</w:t>
      </w:r>
      <w:r>
        <w:rPr>
          <w:spacing w:val="-5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Crecer”</w:t>
      </w:r>
    </w:p>
    <w:p w:rsidR="00DC6ABF" w:rsidRDefault="00DC6ABF" w:rsidP="00DC6ABF">
      <w:pPr>
        <w:spacing w:before="185"/>
        <w:ind w:left="4182" w:right="3911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</w:rPr>
        <w:t>EVALUACIÓN</w:t>
      </w:r>
      <w:r>
        <w:rPr>
          <w:rFonts w:ascii="Tahoma" w:hAnsi="Tahoma"/>
          <w:b/>
          <w:spacing w:val="30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SOLEMNE</w:t>
      </w:r>
      <w:r>
        <w:rPr>
          <w:rFonts w:ascii="Tahoma" w:hAnsi="Tahoma"/>
          <w:b/>
          <w:spacing w:val="28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N°4</w:t>
      </w:r>
    </w:p>
    <w:p w:rsidR="00DC6ABF" w:rsidRDefault="00DC6ABF" w:rsidP="00DC6ABF">
      <w:pPr>
        <w:pStyle w:val="Textoindependiente"/>
        <w:rPr>
          <w:rFonts w:ascii="Tahoma"/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838"/>
      </w:tblGrid>
      <w:tr w:rsidR="00DC6ABF" w:rsidTr="00277588">
        <w:trPr>
          <w:trHeight w:val="293"/>
        </w:trPr>
        <w:tc>
          <w:tcPr>
            <w:tcW w:w="3654" w:type="dxa"/>
          </w:tcPr>
          <w:p w:rsidR="00DC6ABF" w:rsidRDefault="00DC6ABF" w:rsidP="00277588">
            <w:pPr>
              <w:pStyle w:val="TableParagraph"/>
              <w:spacing w:line="269" w:lineRule="exac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90"/>
                <w:sz w:val="24"/>
              </w:rPr>
              <w:t>Nombre</w:t>
            </w:r>
            <w:r>
              <w:rPr>
                <w:rFonts w:ascii="Tahoma"/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rFonts w:ascii="Tahoma"/>
                <w:b/>
                <w:w w:val="90"/>
                <w:sz w:val="24"/>
              </w:rPr>
              <w:t>Profesor</w:t>
            </w:r>
          </w:p>
        </w:tc>
        <w:tc>
          <w:tcPr>
            <w:tcW w:w="6838" w:type="dxa"/>
          </w:tcPr>
          <w:p w:rsidR="00DC6ABF" w:rsidRPr="00CB1C05" w:rsidRDefault="00173C58" w:rsidP="00277588">
            <w:pPr>
              <w:pStyle w:val="TableParagraph"/>
              <w:spacing w:line="269" w:lineRule="exact"/>
              <w:ind w:left="110"/>
            </w:pPr>
            <w:r>
              <w:rPr>
                <w:w w:val="105"/>
              </w:rPr>
              <w:t>Paola Pizarro</w:t>
            </w:r>
            <w:bookmarkStart w:id="0" w:name="_GoBack"/>
            <w:bookmarkEnd w:id="0"/>
            <w:r>
              <w:rPr>
                <w:w w:val="105"/>
              </w:rPr>
              <w:t>/</w:t>
            </w:r>
            <w:r w:rsidR="00DC6ABF" w:rsidRPr="00CB1C05">
              <w:rPr>
                <w:w w:val="105"/>
              </w:rPr>
              <w:t>Nataly</w:t>
            </w:r>
            <w:r w:rsidR="00DC6ABF" w:rsidRPr="00CB1C05">
              <w:rPr>
                <w:spacing w:val="-16"/>
                <w:w w:val="105"/>
              </w:rPr>
              <w:t xml:space="preserve"> </w:t>
            </w:r>
            <w:r w:rsidR="00DC6ABF" w:rsidRPr="00CB1C05">
              <w:rPr>
                <w:w w:val="105"/>
              </w:rPr>
              <w:t>Montoya</w:t>
            </w:r>
          </w:p>
        </w:tc>
      </w:tr>
      <w:tr w:rsidR="00DC6ABF" w:rsidTr="00277588">
        <w:trPr>
          <w:trHeight w:val="290"/>
        </w:trPr>
        <w:tc>
          <w:tcPr>
            <w:tcW w:w="3654" w:type="dxa"/>
          </w:tcPr>
          <w:p w:rsidR="00DC6ABF" w:rsidRDefault="00DC6ABF" w:rsidP="00277588">
            <w:pPr>
              <w:pStyle w:val="TableParagraph"/>
              <w:spacing w:line="265" w:lineRule="exac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Curso</w:t>
            </w:r>
          </w:p>
        </w:tc>
        <w:tc>
          <w:tcPr>
            <w:tcW w:w="6838" w:type="dxa"/>
          </w:tcPr>
          <w:p w:rsidR="00DC6ABF" w:rsidRPr="00CB1C05" w:rsidRDefault="00DC6ABF" w:rsidP="00277588">
            <w:pPr>
              <w:pStyle w:val="TableParagraph"/>
              <w:spacing w:line="266" w:lineRule="exact"/>
              <w:ind w:left="110"/>
            </w:pPr>
            <w:r w:rsidRPr="00CB1C05">
              <w:rPr>
                <w:w w:val="90"/>
              </w:rPr>
              <w:t>3ro</w:t>
            </w:r>
            <w:r w:rsidR="00173C58">
              <w:rPr>
                <w:w w:val="90"/>
              </w:rPr>
              <w:t xml:space="preserve"> A-</w:t>
            </w:r>
            <w:r w:rsidRPr="00CB1C05">
              <w:rPr>
                <w:spacing w:val="-3"/>
                <w:w w:val="90"/>
              </w:rPr>
              <w:t xml:space="preserve"> </w:t>
            </w:r>
            <w:r w:rsidRPr="00CB1C05">
              <w:rPr>
                <w:w w:val="90"/>
              </w:rPr>
              <w:t>B</w:t>
            </w:r>
          </w:p>
        </w:tc>
      </w:tr>
      <w:tr w:rsidR="00DC6ABF" w:rsidTr="00277588">
        <w:trPr>
          <w:trHeight w:val="294"/>
        </w:trPr>
        <w:tc>
          <w:tcPr>
            <w:tcW w:w="3654" w:type="dxa"/>
          </w:tcPr>
          <w:p w:rsidR="00DC6ABF" w:rsidRDefault="00DC6ABF" w:rsidP="00277588">
            <w:pPr>
              <w:pStyle w:val="TableParagraph"/>
              <w:spacing w:line="273" w:lineRule="exac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Asignatura</w:t>
            </w:r>
          </w:p>
        </w:tc>
        <w:tc>
          <w:tcPr>
            <w:tcW w:w="6838" w:type="dxa"/>
          </w:tcPr>
          <w:p w:rsidR="00DC6ABF" w:rsidRPr="00CB1C05" w:rsidRDefault="00DC6ABF" w:rsidP="00277588">
            <w:pPr>
              <w:pStyle w:val="TableParagraph"/>
              <w:spacing w:line="273" w:lineRule="exact"/>
              <w:ind w:left="110"/>
            </w:pPr>
            <w:r w:rsidRPr="00CB1C05">
              <w:t>Artes visuales.</w:t>
            </w:r>
          </w:p>
        </w:tc>
      </w:tr>
      <w:tr w:rsidR="00DC6ABF" w:rsidTr="00277588">
        <w:trPr>
          <w:trHeight w:val="1206"/>
        </w:trPr>
        <w:tc>
          <w:tcPr>
            <w:tcW w:w="3654" w:type="dxa"/>
          </w:tcPr>
          <w:p w:rsidR="00DC6ABF" w:rsidRDefault="00DC6ABF" w:rsidP="00277588">
            <w:pPr>
              <w:pStyle w:val="TableParagraph"/>
              <w:spacing w:before="7" w:line="242" w:lineRule="auto"/>
              <w:ind w:right="490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Evaluación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(nombre</w:t>
            </w:r>
            <w:r>
              <w:rPr>
                <w:rFonts w:ascii="Tahoma" w:hAnsi="Tahoma"/>
                <w:b/>
                <w:spacing w:val="-11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la</w:t>
            </w:r>
            <w:r>
              <w:rPr>
                <w:rFonts w:ascii="Tahoma" w:hAnsi="Tahoma"/>
                <w:b/>
                <w:spacing w:val="-68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1"/>
                <w:sz w:val="24"/>
              </w:rPr>
              <w:t>unidad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o</w:t>
            </w:r>
            <w:r>
              <w:rPr>
                <w:rFonts w:ascii="Tahoma" w:hAns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tema</w:t>
            </w:r>
            <w:r>
              <w:rPr>
                <w:rFonts w:ascii="Tahoma" w:hAnsi="Tahoma"/>
                <w:b/>
                <w:spacing w:val="-1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a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evaluar)</w:t>
            </w:r>
          </w:p>
        </w:tc>
        <w:tc>
          <w:tcPr>
            <w:tcW w:w="6838" w:type="dxa"/>
          </w:tcPr>
          <w:p w:rsidR="00DC6ABF" w:rsidRPr="00CB1C05" w:rsidRDefault="00DC6ABF" w:rsidP="00277588">
            <w:pPr>
              <w:widowControl/>
              <w:autoSpaceDE/>
              <w:autoSpaceDN/>
              <w:spacing w:line="259" w:lineRule="auto"/>
              <w:rPr>
                <w:rFonts w:eastAsia="Calibri" w:cs="Times New Roman"/>
                <w:lang w:val="es-CL"/>
              </w:rPr>
            </w:pPr>
            <w:r w:rsidRPr="00CB1C05">
              <w:rPr>
                <w:rFonts w:eastAsia="Calibri" w:cs="Times New Roman"/>
                <w:lang w:val="es-CL"/>
              </w:rPr>
              <w:t xml:space="preserve">Unidad 4: </w:t>
            </w:r>
          </w:p>
          <w:p w:rsidR="00DC6ABF" w:rsidRPr="00CB1C05" w:rsidRDefault="00DC6ABF" w:rsidP="00277588">
            <w:pPr>
              <w:pStyle w:val="TableParagraph"/>
              <w:spacing w:before="5"/>
              <w:ind w:left="110"/>
            </w:pPr>
            <w:r w:rsidRPr="00CB1C05">
              <w:t>Expresión creativa basada en la observación de pinturas y objetos artesanales del entorno artístico: Antigüedad y movimientos de la historia.</w:t>
            </w:r>
          </w:p>
        </w:tc>
      </w:tr>
      <w:tr w:rsidR="00DC6ABF" w:rsidTr="00277588">
        <w:trPr>
          <w:trHeight w:val="294"/>
        </w:trPr>
        <w:tc>
          <w:tcPr>
            <w:tcW w:w="3654" w:type="dxa"/>
          </w:tcPr>
          <w:p w:rsidR="00DC6ABF" w:rsidRDefault="00DC6ABF" w:rsidP="00277588">
            <w:pPr>
              <w:pStyle w:val="TableParagraph"/>
              <w:spacing w:line="269" w:lineRule="exac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Fecha</w:t>
            </w:r>
            <w:r>
              <w:rPr>
                <w:rFonts w:ascii="Tahoma" w:hAnsi="Tahoma"/>
                <w:b/>
                <w:spacing w:val="4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6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la</w:t>
            </w:r>
            <w:r>
              <w:rPr>
                <w:rFonts w:ascii="Tahoma" w:hAnsi="Tahoma"/>
                <w:b/>
                <w:spacing w:val="8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evaluación</w:t>
            </w:r>
          </w:p>
        </w:tc>
        <w:tc>
          <w:tcPr>
            <w:tcW w:w="6838" w:type="dxa"/>
          </w:tcPr>
          <w:p w:rsidR="00DC6ABF" w:rsidRPr="00CB1C05" w:rsidRDefault="00DC6ABF" w:rsidP="00277588">
            <w:pPr>
              <w:pStyle w:val="TableParagraph"/>
              <w:spacing w:line="269" w:lineRule="exact"/>
              <w:ind w:left="110"/>
            </w:pPr>
            <w:r w:rsidRPr="00CB1C05">
              <w:rPr>
                <w:w w:val="90"/>
              </w:rPr>
              <w:t>04</w:t>
            </w:r>
            <w:r w:rsidRPr="00CB1C05">
              <w:rPr>
                <w:spacing w:val="17"/>
                <w:w w:val="90"/>
              </w:rPr>
              <w:t xml:space="preserve"> </w:t>
            </w:r>
            <w:r w:rsidRPr="00CB1C05">
              <w:rPr>
                <w:w w:val="90"/>
              </w:rPr>
              <w:t>de</w:t>
            </w:r>
            <w:r w:rsidRPr="00CB1C05">
              <w:rPr>
                <w:spacing w:val="-2"/>
                <w:w w:val="90"/>
              </w:rPr>
              <w:t xml:space="preserve"> </w:t>
            </w:r>
            <w:r w:rsidRPr="00CB1C05">
              <w:rPr>
                <w:w w:val="90"/>
              </w:rPr>
              <w:t>noviembre</w:t>
            </w:r>
            <w:r w:rsidRPr="00CB1C05">
              <w:rPr>
                <w:spacing w:val="-18"/>
                <w:w w:val="90"/>
              </w:rPr>
              <w:t xml:space="preserve"> </w:t>
            </w:r>
            <w:r w:rsidRPr="00CB1C05">
              <w:rPr>
                <w:w w:val="90"/>
              </w:rPr>
              <w:t>2024</w:t>
            </w:r>
          </w:p>
        </w:tc>
      </w:tr>
      <w:tr w:rsidR="00DC6ABF" w:rsidTr="00277588">
        <w:trPr>
          <w:trHeight w:val="2050"/>
        </w:trPr>
        <w:tc>
          <w:tcPr>
            <w:tcW w:w="3654" w:type="dxa"/>
          </w:tcPr>
          <w:p w:rsidR="00DC6ABF" w:rsidRDefault="00DC6ABF" w:rsidP="00277588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DC6ABF" w:rsidRDefault="00DC6ABF" w:rsidP="00277588">
            <w:pPr>
              <w:pStyle w:val="TableParagraph"/>
              <w:spacing w:line="242" w:lineRule="auto"/>
              <w:ind w:right="30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Contenidos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y</w:t>
            </w:r>
            <w:r>
              <w:rPr>
                <w:rFonts w:asci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Habilidades</w:t>
            </w:r>
            <w:r>
              <w:rPr>
                <w:rFonts w:asci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a</w:t>
            </w:r>
            <w:r>
              <w:rPr>
                <w:rFonts w:ascii="Tahoma"/>
                <w:b/>
                <w:spacing w:val="-6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evaluar</w:t>
            </w:r>
          </w:p>
        </w:tc>
        <w:tc>
          <w:tcPr>
            <w:tcW w:w="6838" w:type="dxa"/>
          </w:tcPr>
          <w:p w:rsidR="00DC6ABF" w:rsidRDefault="00DC6ABF" w:rsidP="00277588">
            <w:pPr>
              <w:pStyle w:val="TableParagraph"/>
              <w:spacing w:before="12"/>
              <w:ind w:left="0"/>
              <w:rPr>
                <w:rFonts w:ascii="Tahoma"/>
                <w:b/>
                <w:sz w:val="24"/>
              </w:rPr>
            </w:pPr>
          </w:p>
          <w:p w:rsidR="00CB1C05" w:rsidRPr="00713BD4" w:rsidRDefault="00CB1C05" w:rsidP="00CB1C0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713BD4">
              <w:rPr>
                <w:rFonts w:ascii="Verdana" w:hAnsi="Verdana"/>
                <w:bCs/>
                <w:sz w:val="20"/>
                <w:szCs w:val="20"/>
              </w:rPr>
              <w:t>Aplicar elementos del lenguaje visual (Forma- color)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CB1C05" w:rsidRDefault="00CB1C05" w:rsidP="00CB1C0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713BD4">
              <w:rPr>
                <w:rFonts w:ascii="Verdana" w:hAnsi="Verdana"/>
                <w:bCs/>
                <w:sz w:val="20"/>
                <w:szCs w:val="20"/>
              </w:rPr>
              <w:t>Colorear de acuerdo al movimiento artístico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:rsidR="00CB1C05" w:rsidRPr="00713BD4" w:rsidRDefault="00CB1C05" w:rsidP="00CB1C05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Describir lo que les expresa la obra de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Vicent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Vang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Gogh.</w:t>
            </w:r>
          </w:p>
          <w:p w:rsidR="00DC6ABF" w:rsidRDefault="00DC6ABF" w:rsidP="00277588">
            <w:pPr>
              <w:pStyle w:val="TableParagraph"/>
              <w:spacing w:line="276" w:lineRule="auto"/>
              <w:ind w:left="110" w:right="62"/>
              <w:rPr>
                <w:sz w:val="24"/>
              </w:rPr>
            </w:pPr>
          </w:p>
        </w:tc>
      </w:tr>
      <w:tr w:rsidR="00DC6ABF" w:rsidTr="00277588">
        <w:trPr>
          <w:trHeight w:val="650"/>
        </w:trPr>
        <w:tc>
          <w:tcPr>
            <w:tcW w:w="3654" w:type="dxa"/>
          </w:tcPr>
          <w:p w:rsidR="00DC6ABF" w:rsidRDefault="00DC6ABF" w:rsidP="00277588">
            <w:pPr>
              <w:pStyle w:val="TableParagraph"/>
              <w:spacing w:before="2" w:line="244" w:lineRule="auto"/>
              <w:ind w:right="90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t>Tipo</w:t>
            </w:r>
            <w:r>
              <w:rPr>
                <w:rFonts w:ascii="Tahoma" w:hAnsi="Tahoma"/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de</w:t>
            </w:r>
            <w:r>
              <w:rPr>
                <w:rFonts w:ascii="Tahoma" w:hAnsi="Tahoma"/>
                <w:b/>
                <w:spacing w:val="30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instrumento</w:t>
            </w:r>
            <w:r>
              <w:rPr>
                <w:rFonts w:ascii="Tahoma" w:hAnsi="Tahoma"/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4"/>
              </w:rPr>
              <w:t>de</w:t>
            </w:r>
            <w:r>
              <w:rPr>
                <w:rFonts w:ascii="Tahoma" w:hAnsi="Tahoma"/>
                <w:b/>
                <w:spacing w:val="-60"/>
                <w:w w:val="90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evaluación</w:t>
            </w:r>
          </w:p>
        </w:tc>
        <w:tc>
          <w:tcPr>
            <w:tcW w:w="6838" w:type="dxa"/>
          </w:tcPr>
          <w:p w:rsidR="00DC6ABF" w:rsidRDefault="00173C58" w:rsidP="002775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Prueba formativa.</w:t>
            </w:r>
          </w:p>
        </w:tc>
      </w:tr>
      <w:tr w:rsidR="00DC6ABF" w:rsidTr="00277588">
        <w:trPr>
          <w:trHeight w:val="590"/>
        </w:trPr>
        <w:tc>
          <w:tcPr>
            <w:tcW w:w="3654" w:type="dxa"/>
          </w:tcPr>
          <w:p w:rsidR="00DC6ABF" w:rsidRDefault="00DC6ABF" w:rsidP="00277588">
            <w:pPr>
              <w:pStyle w:val="TableParagraph"/>
              <w:spacing w:line="292" w:lineRule="exact"/>
              <w:ind w:right="91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1"/>
                <w:sz w:val="24"/>
              </w:rPr>
              <w:t>Valor</w:t>
            </w:r>
            <w:r>
              <w:rPr>
                <w:rFonts w:asci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porcentual</w:t>
            </w:r>
            <w:r>
              <w:rPr>
                <w:rFonts w:asci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de</w:t>
            </w:r>
            <w:r>
              <w:rPr>
                <w:rFonts w:ascii="Tahoma"/>
                <w:b/>
                <w:spacing w:val="-14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la</w:t>
            </w:r>
            <w:r>
              <w:rPr>
                <w:rFonts w:ascii="Tahoma"/>
                <w:b/>
                <w:spacing w:val="-6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prueba.</w:t>
            </w:r>
          </w:p>
        </w:tc>
        <w:tc>
          <w:tcPr>
            <w:tcW w:w="6838" w:type="dxa"/>
          </w:tcPr>
          <w:p w:rsidR="00DC6ABF" w:rsidRDefault="00CB1C05" w:rsidP="00DC6ABF">
            <w:pPr>
              <w:pStyle w:val="TableParagraph"/>
              <w:tabs>
                <w:tab w:val="left" w:pos="518"/>
                <w:tab w:val="left" w:pos="519"/>
              </w:tabs>
              <w:spacing w:before="1"/>
              <w:ind w:left="154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:rsidR="00DC6ABF" w:rsidRDefault="00DC6ABF" w:rsidP="00DC6ABF"/>
    <w:p w:rsidR="00063FBF" w:rsidRDefault="00063FBF"/>
    <w:sectPr w:rsidR="00063FBF" w:rsidSect="00DC6ABF">
      <w:pgSz w:w="12240" w:h="15840"/>
      <w:pgMar w:top="720" w:right="9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0127A"/>
    <w:multiLevelType w:val="hybridMultilevel"/>
    <w:tmpl w:val="0C3827A2"/>
    <w:lvl w:ilvl="0" w:tplc="F6CE00AA">
      <w:numFmt w:val="bullet"/>
      <w:lvlText w:val=""/>
      <w:lvlJc w:val="left"/>
      <w:pPr>
        <w:ind w:left="518" w:hanging="364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F908429A">
      <w:numFmt w:val="bullet"/>
      <w:lvlText w:val="•"/>
      <w:lvlJc w:val="left"/>
      <w:pPr>
        <w:ind w:left="1150" w:hanging="364"/>
      </w:pPr>
      <w:rPr>
        <w:rFonts w:hint="default"/>
        <w:lang w:val="es-ES" w:eastAsia="en-US" w:bidi="ar-SA"/>
      </w:rPr>
    </w:lvl>
    <w:lvl w:ilvl="2" w:tplc="9E66260C">
      <w:numFmt w:val="bullet"/>
      <w:lvlText w:val="•"/>
      <w:lvlJc w:val="left"/>
      <w:pPr>
        <w:ind w:left="1781" w:hanging="364"/>
      </w:pPr>
      <w:rPr>
        <w:rFonts w:hint="default"/>
        <w:lang w:val="es-ES" w:eastAsia="en-US" w:bidi="ar-SA"/>
      </w:rPr>
    </w:lvl>
    <w:lvl w:ilvl="3" w:tplc="E4F62D3E">
      <w:numFmt w:val="bullet"/>
      <w:lvlText w:val="•"/>
      <w:lvlJc w:val="left"/>
      <w:pPr>
        <w:ind w:left="2412" w:hanging="364"/>
      </w:pPr>
      <w:rPr>
        <w:rFonts w:hint="default"/>
        <w:lang w:val="es-ES" w:eastAsia="en-US" w:bidi="ar-SA"/>
      </w:rPr>
    </w:lvl>
    <w:lvl w:ilvl="4" w:tplc="28C2FE26">
      <w:numFmt w:val="bullet"/>
      <w:lvlText w:val="•"/>
      <w:lvlJc w:val="left"/>
      <w:pPr>
        <w:ind w:left="3043" w:hanging="364"/>
      </w:pPr>
      <w:rPr>
        <w:rFonts w:hint="default"/>
        <w:lang w:val="es-ES" w:eastAsia="en-US" w:bidi="ar-SA"/>
      </w:rPr>
    </w:lvl>
    <w:lvl w:ilvl="5" w:tplc="9F867D1C">
      <w:numFmt w:val="bullet"/>
      <w:lvlText w:val="•"/>
      <w:lvlJc w:val="left"/>
      <w:pPr>
        <w:ind w:left="3674" w:hanging="364"/>
      </w:pPr>
      <w:rPr>
        <w:rFonts w:hint="default"/>
        <w:lang w:val="es-ES" w:eastAsia="en-US" w:bidi="ar-SA"/>
      </w:rPr>
    </w:lvl>
    <w:lvl w:ilvl="6" w:tplc="2E027988">
      <w:numFmt w:val="bullet"/>
      <w:lvlText w:val="•"/>
      <w:lvlJc w:val="left"/>
      <w:pPr>
        <w:ind w:left="4304" w:hanging="364"/>
      </w:pPr>
      <w:rPr>
        <w:rFonts w:hint="default"/>
        <w:lang w:val="es-ES" w:eastAsia="en-US" w:bidi="ar-SA"/>
      </w:rPr>
    </w:lvl>
    <w:lvl w:ilvl="7" w:tplc="D6C04010">
      <w:numFmt w:val="bullet"/>
      <w:lvlText w:val="•"/>
      <w:lvlJc w:val="left"/>
      <w:pPr>
        <w:ind w:left="4935" w:hanging="364"/>
      </w:pPr>
      <w:rPr>
        <w:rFonts w:hint="default"/>
        <w:lang w:val="es-ES" w:eastAsia="en-US" w:bidi="ar-SA"/>
      </w:rPr>
    </w:lvl>
    <w:lvl w:ilvl="8" w:tplc="08CE4818">
      <w:numFmt w:val="bullet"/>
      <w:lvlText w:val="•"/>
      <w:lvlJc w:val="left"/>
      <w:pPr>
        <w:ind w:left="5566" w:hanging="364"/>
      </w:pPr>
      <w:rPr>
        <w:rFonts w:hint="default"/>
        <w:lang w:val="es-ES" w:eastAsia="en-US" w:bidi="ar-SA"/>
      </w:rPr>
    </w:lvl>
  </w:abstractNum>
  <w:abstractNum w:abstractNumId="1" w15:restartNumberingAfterBreak="0">
    <w:nsid w:val="72654BB4"/>
    <w:multiLevelType w:val="hybridMultilevel"/>
    <w:tmpl w:val="2C4E3126"/>
    <w:lvl w:ilvl="0" w:tplc="B3D8110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BF"/>
    <w:rsid w:val="00063FBF"/>
    <w:rsid w:val="00173C58"/>
    <w:rsid w:val="00CB1C05"/>
    <w:rsid w:val="00D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00C32-AA87-4415-844A-96182B2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6AB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A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C6ABF"/>
    <w:pPr>
      <w:spacing w:before="1"/>
    </w:pPr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6ABF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DC6ABF"/>
    <w:pPr>
      <w:ind w:left="111"/>
    </w:pPr>
  </w:style>
  <w:style w:type="paragraph" w:styleId="Prrafodelista">
    <w:name w:val="List Paragraph"/>
    <w:basedOn w:val="Normal"/>
    <w:uiPriority w:val="34"/>
    <w:qFormat/>
    <w:rsid w:val="00CB1C05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2024-10-28T20:49:00Z</dcterms:created>
  <dcterms:modified xsi:type="dcterms:W3CDTF">2024-10-30T17:41:00Z</dcterms:modified>
</cp:coreProperties>
</file>